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620" w:rsidRPr="00F817DB" w:rsidRDefault="001E2620" w:rsidP="001E2620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275C7653" wp14:editId="213416FC">
            <wp:extent cx="514350" cy="6096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620" w:rsidRPr="00E36B1C" w:rsidRDefault="001E2620" w:rsidP="001E2620">
      <w:pPr>
        <w:rPr>
          <w:lang w:val="uk-UA"/>
        </w:rPr>
      </w:pPr>
    </w:p>
    <w:p w:rsidR="001E2620" w:rsidRPr="00823DFB" w:rsidRDefault="001E2620" w:rsidP="001E262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E2620" w:rsidRPr="002D45D1" w:rsidRDefault="001E2620" w:rsidP="001E262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E2620" w:rsidRPr="00823DFB" w:rsidRDefault="001E2620" w:rsidP="001E262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E2620" w:rsidRPr="00823DFB" w:rsidRDefault="001E2620" w:rsidP="001E2620">
      <w:pPr>
        <w:pStyle w:val="1"/>
        <w:rPr>
          <w:b/>
        </w:rPr>
      </w:pPr>
    </w:p>
    <w:p w:rsidR="001E2620" w:rsidRDefault="001E2620" w:rsidP="001E262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E2620" w:rsidRPr="006A6838" w:rsidRDefault="001E2620" w:rsidP="001E2620">
      <w:pPr>
        <w:rPr>
          <w:lang w:val="uk-UA"/>
        </w:rPr>
      </w:pPr>
    </w:p>
    <w:p w:rsidR="001E2620" w:rsidRPr="00B8479A" w:rsidRDefault="001E2620" w:rsidP="001E2620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28</w:t>
      </w:r>
      <w:r w:rsidRPr="00B8479A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лютого</w:t>
      </w:r>
      <w:r w:rsidRPr="00B8479A">
        <w:rPr>
          <w:b/>
          <w:sz w:val="24"/>
          <w:szCs w:val="24"/>
        </w:rPr>
        <w:t xml:space="preserve"> 2019 р. </w:t>
      </w:r>
      <w:r w:rsidRPr="00B8479A">
        <w:rPr>
          <w:b/>
          <w:sz w:val="24"/>
          <w:szCs w:val="24"/>
        </w:rPr>
        <w:tab/>
      </w:r>
      <w:r w:rsidRPr="00B8479A">
        <w:rPr>
          <w:b/>
          <w:sz w:val="24"/>
          <w:szCs w:val="24"/>
        </w:rPr>
        <w:tab/>
      </w:r>
      <w:r w:rsidRPr="00B8479A">
        <w:rPr>
          <w:b/>
          <w:sz w:val="24"/>
          <w:szCs w:val="24"/>
        </w:rPr>
        <w:tab/>
        <w:t xml:space="preserve">                   </w:t>
      </w:r>
      <w:r w:rsidRPr="00B8479A">
        <w:rPr>
          <w:b/>
          <w:sz w:val="24"/>
          <w:szCs w:val="24"/>
          <w:lang w:val="uk-UA"/>
        </w:rPr>
        <w:t xml:space="preserve">                        </w:t>
      </w:r>
      <w:r w:rsidRPr="00B8479A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uk-UA"/>
        </w:rPr>
        <w:t xml:space="preserve">   </w:t>
      </w:r>
      <w:r w:rsidRPr="00B8479A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>3010</w:t>
      </w:r>
      <w:r w:rsidRPr="00B8479A">
        <w:rPr>
          <w:b/>
          <w:sz w:val="24"/>
          <w:szCs w:val="24"/>
        </w:rPr>
        <w:t xml:space="preserve"> - 54-</w:t>
      </w:r>
      <w:r w:rsidRPr="00B8479A">
        <w:rPr>
          <w:b/>
          <w:sz w:val="24"/>
          <w:szCs w:val="24"/>
          <w:lang w:val="en-US"/>
        </w:rPr>
        <w:t>V</w:t>
      </w:r>
      <w:r w:rsidRPr="00B8479A">
        <w:rPr>
          <w:b/>
          <w:sz w:val="24"/>
          <w:szCs w:val="24"/>
        </w:rPr>
        <w:t>ІІ</w:t>
      </w:r>
    </w:p>
    <w:p w:rsidR="001E2620" w:rsidRDefault="001E2620" w:rsidP="001E2620">
      <w:pPr>
        <w:pStyle w:val="1"/>
        <w:jc w:val="center"/>
        <w:rPr>
          <w:b/>
          <w:noProof/>
          <w:lang w:eastAsia="uk-UA"/>
        </w:rPr>
      </w:pPr>
    </w:p>
    <w:p w:rsidR="001E2620" w:rsidRDefault="001E2620" w:rsidP="001E2620">
      <w:pPr>
        <w:pStyle w:val="1"/>
        <w:jc w:val="center"/>
        <w:rPr>
          <w:b/>
        </w:rPr>
      </w:pPr>
    </w:p>
    <w:p w:rsidR="001E2620" w:rsidRPr="007641E4" w:rsidRDefault="001E2620" w:rsidP="001E2620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Pr="007641E4">
        <w:rPr>
          <w:b/>
          <w:lang w:val="uk-UA"/>
        </w:rPr>
        <w:t xml:space="preserve"> </w:t>
      </w:r>
    </w:p>
    <w:p w:rsidR="001E2620" w:rsidRDefault="001E2620" w:rsidP="001E2620">
      <w:pPr>
        <w:rPr>
          <w:b/>
          <w:lang w:val="uk-UA"/>
        </w:rPr>
      </w:pPr>
      <w:r>
        <w:rPr>
          <w:b/>
          <w:lang w:val="uk-UA"/>
        </w:rPr>
        <w:t xml:space="preserve">фізичної особи - підприємця </w:t>
      </w:r>
    </w:p>
    <w:p w:rsidR="001E2620" w:rsidRPr="006A6838" w:rsidRDefault="001E2620" w:rsidP="001E2620">
      <w:pPr>
        <w:rPr>
          <w:b/>
          <w:lang w:val="uk-UA"/>
        </w:rPr>
      </w:pPr>
      <w:r>
        <w:rPr>
          <w:b/>
          <w:lang w:val="uk-UA"/>
        </w:rPr>
        <w:t>Дяченко Наталії Василівни</w:t>
      </w:r>
    </w:p>
    <w:p w:rsidR="001E2620" w:rsidRDefault="001E2620" w:rsidP="001E2620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1E2620" w:rsidRDefault="001E2620" w:rsidP="001E2620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фізичної особи - підприємця Дяченко Наталії Василівни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910 </w:t>
      </w:r>
      <w:r w:rsidRPr="00B00082">
        <w:rPr>
          <w:lang w:val="uk-UA"/>
        </w:rPr>
        <w:t>кв.м,</w:t>
      </w:r>
      <w:r>
        <w:rPr>
          <w:lang w:val="uk-UA"/>
        </w:rPr>
        <w:t xml:space="preserve"> розташованої в с. Луб’янка</w:t>
      </w:r>
      <w:r w:rsidRPr="00B00082">
        <w:rPr>
          <w:lang w:val="uk-UA"/>
        </w:rPr>
        <w:t xml:space="preserve"> по </w:t>
      </w:r>
      <w:r>
        <w:rPr>
          <w:lang w:val="uk-UA"/>
        </w:rPr>
        <w:t xml:space="preserve">вул. Харківська, 32,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будівель торгівлі, враховуючи Витяг з Державного реєстру речових прав на нерухоме майно від 24.04.2013, Витяг з протоколу №5 засідання ради </w:t>
      </w:r>
      <w:proofErr w:type="spellStart"/>
      <w:r>
        <w:rPr>
          <w:lang w:val="uk-UA"/>
        </w:rPr>
        <w:t>Луб</w:t>
      </w:r>
      <w:r w:rsidRPr="000E22FA">
        <w:rPr>
          <w:lang w:val="uk-UA"/>
        </w:rPr>
        <w:t>’</w:t>
      </w:r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територіальної громади,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</w:t>
      </w:r>
      <w:r w:rsidRPr="007641E4">
        <w:rPr>
          <w:lang w:val="uk-UA"/>
        </w:rPr>
        <w:t>зважаючи на відсутність рішення про затвердження ставок орендної плати за</w:t>
      </w:r>
      <w:r>
        <w:rPr>
          <w:lang w:val="uk-UA"/>
        </w:rPr>
        <w:t xml:space="preserve"> земельні ділянки на території </w:t>
      </w:r>
      <w:r w:rsidRPr="007641E4">
        <w:rPr>
          <w:lang w:val="uk-UA"/>
        </w:rPr>
        <w:t xml:space="preserve">села </w:t>
      </w:r>
      <w:r>
        <w:rPr>
          <w:lang w:val="uk-UA"/>
        </w:rPr>
        <w:t>Луб’янка, враховуючи Податковий кодекс України,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E2620" w:rsidRDefault="001E2620" w:rsidP="001E2620">
      <w:pPr>
        <w:tabs>
          <w:tab w:val="left" w:pos="720"/>
        </w:tabs>
        <w:jc w:val="both"/>
        <w:rPr>
          <w:lang w:val="uk-UA"/>
        </w:rPr>
      </w:pPr>
    </w:p>
    <w:p w:rsidR="001E2620" w:rsidRDefault="001E2620" w:rsidP="001E2620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E2620" w:rsidRDefault="001E2620" w:rsidP="001E2620">
      <w:pPr>
        <w:tabs>
          <w:tab w:val="left" w:pos="2505"/>
        </w:tabs>
        <w:ind w:left="360"/>
        <w:jc w:val="both"/>
        <w:rPr>
          <w:lang w:val="uk-UA"/>
        </w:rPr>
      </w:pPr>
    </w:p>
    <w:p w:rsidR="001E2620" w:rsidRDefault="001E2620" w:rsidP="001E262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Відкласти розгляд звернення фізичної особи – підприємця Дяченко Наталії Василівни щодо продовження термін дії договору оренди земельної ділянки, укладеного 31.03.2014 з </w:t>
      </w:r>
      <w:proofErr w:type="spellStart"/>
      <w:r>
        <w:rPr>
          <w:lang w:val="uk-UA"/>
        </w:rPr>
        <w:t>Луб</w:t>
      </w:r>
      <w:r w:rsidRPr="00C63745">
        <w:rPr>
          <w:lang w:val="uk-UA"/>
        </w:rPr>
        <w:t>’</w:t>
      </w:r>
      <w:r>
        <w:rPr>
          <w:lang w:val="uk-UA"/>
        </w:rPr>
        <w:t>янською</w:t>
      </w:r>
      <w:proofErr w:type="spellEnd"/>
      <w:r>
        <w:rPr>
          <w:lang w:val="uk-UA"/>
        </w:rPr>
        <w:t xml:space="preserve"> сільською радою, земельна ділянка за кадастровим номером 3221084001:01:002:0111, площею 910 кв.м по вул. Харківська, 32, в с. Луб’янка, категорія земель – землі житлової та громадської забудови, цільове призначення – для будівництва та обслуговування будівель торгівлі,  </w:t>
      </w:r>
      <w:r w:rsidRPr="00626C4B">
        <w:rPr>
          <w:lang w:val="uk-UA"/>
        </w:rPr>
        <w:t>до прийняття рішення сесії про встановлення ставок орендної плати за землю по населеному пункту</w:t>
      </w:r>
      <w:r>
        <w:rPr>
          <w:lang w:val="uk-UA"/>
        </w:rPr>
        <w:t xml:space="preserve">. </w:t>
      </w:r>
    </w:p>
    <w:p w:rsidR="001E2620" w:rsidRDefault="001E2620" w:rsidP="001E262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E2620" w:rsidRDefault="001E2620" w:rsidP="001E2620">
      <w:pPr>
        <w:rPr>
          <w:b/>
          <w:lang w:val="uk-UA"/>
        </w:rPr>
      </w:pPr>
    </w:p>
    <w:p w:rsidR="001E2620" w:rsidRDefault="001E2620" w:rsidP="001E2620">
      <w:pPr>
        <w:rPr>
          <w:b/>
          <w:lang w:val="uk-UA"/>
        </w:rPr>
      </w:pPr>
    </w:p>
    <w:p w:rsidR="001E2620" w:rsidRPr="00EA418A" w:rsidRDefault="001E2620" w:rsidP="001E2620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1E2620" w:rsidRDefault="001E2620" w:rsidP="001E2620">
      <w:pPr>
        <w:rPr>
          <w:lang w:val="uk-UA"/>
        </w:rPr>
      </w:pPr>
    </w:p>
    <w:p w:rsidR="001E2620" w:rsidRDefault="001E2620" w:rsidP="001E2620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20785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5F"/>
    <w:rsid w:val="001E2620"/>
    <w:rsid w:val="004D4E27"/>
    <w:rsid w:val="00616D5F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B3DFD-5929-4939-BFCE-08F37D5C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E2620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1E2620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2620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1E2620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1E262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2019-10-09T12:18:00Z</dcterms:created>
  <dcterms:modified xsi:type="dcterms:W3CDTF">2019-10-09T12:18:00Z</dcterms:modified>
</cp:coreProperties>
</file>